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37F" w:rsidRDefault="006F037F" w:rsidP="006F037F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37F" w:rsidRDefault="006F037F" w:rsidP="006F037F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Poučenie o uplatnení práva kupujúceho na odstúpenie od kúpnej zmluvy</w:t>
      </w:r>
      <w:bookmarkEnd w:id="0"/>
    </w:p>
    <w:p w:rsidR="006F037F" w:rsidRDefault="006F037F" w:rsidP="006F037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F037F" w:rsidRDefault="006F037F" w:rsidP="006F037F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Právo na odstúpenie od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kúpnej </w:t>
      </w:r>
      <w:r>
        <w:rPr>
          <w:rFonts w:ascii="Times New Roman" w:hAnsi="Times New Roman" w:cs="Times New Roman"/>
          <w:b/>
          <w:sz w:val="24"/>
          <w:szCs w:val="24"/>
        </w:rPr>
        <w:t xml:space="preserve">zmluvy </w:t>
      </w:r>
    </w:p>
    <w:p w:rsidR="006F037F" w:rsidRDefault="006F037F" w:rsidP="006F037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Máte právo odstúpiť od tejto </w:t>
      </w:r>
      <w:r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zmluvy bez uvedenia dôvodu v lehote 14 dní. </w:t>
      </w:r>
    </w:p>
    <w:p w:rsidR="006F037F" w:rsidRDefault="006F037F" w:rsidP="006F037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Lehota na odstúpenie od zmluvy uplynie 14 dní odo dňa </w:t>
      </w:r>
      <w:r>
        <w:rPr>
          <w:rFonts w:ascii="Times New Roman" w:hAnsi="Times New Roman" w:cs="Times New Roman"/>
          <w:iCs/>
          <w:sz w:val="24"/>
          <w:szCs w:val="24"/>
        </w:rPr>
        <w:t>keď Vy alebo Vami určená tretia osoba s výnimkou dopravcu prevezmete tovar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37F" w:rsidRDefault="006F037F" w:rsidP="006F037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uplatnení práva na odstúpenie od </w:t>
      </w:r>
      <w:r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zmluvy nás informujte o svojom rozhodnutí odstúpiť od tejto </w:t>
      </w:r>
      <w:r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zmluvy jednoznačným vyhlásením (napríklad listom zaslaným poštou, faxom alebo e-mailom) na adres</w:t>
      </w:r>
      <w:r>
        <w:rPr>
          <w:rFonts w:ascii="Times New Roman" w:hAnsi="Times New Roman" w:cs="Times New Roman"/>
          <w:sz w:val="24"/>
          <w:szCs w:val="24"/>
        </w:rPr>
        <w:t xml:space="preserve">u Ing.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Storinská-AYAcosmetic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Pod papierňou 1484/56, 085 01 Bardejov,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0904853051, email: storinska.ayacosmetic@gmail.com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37F" w:rsidRDefault="006F037F" w:rsidP="006F037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tento účel môžete použiť vzorový formulár na odstúpenie od </w:t>
      </w:r>
      <w:r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zmluvy, ktorý sa nachádza ako príloha č. 1 obchodných a reklamačných podmienok.</w:t>
      </w:r>
      <w:r>
        <w:rPr>
          <w:rFonts w:ascii="Times New Roman" w:hAnsi="Times New Roman" w:cs="Times New Roman"/>
          <w:iCs/>
          <w:sz w:val="24"/>
          <w:szCs w:val="24"/>
        </w:rPr>
        <w:t xml:space="preserve"> V prípade záujmu máte možnosť vyplniť a zaslať vzorový formulár na odstúpenie od </w:t>
      </w:r>
      <w:r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zmluvy alebo akékoľvek iné jednoznačné vyhlásenie o odstúpení od </w:t>
      </w:r>
      <w:r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zmluvy aj elektronicky prostredníctvom našej internetovej stránky </w:t>
      </w:r>
      <w:r>
        <w:rPr>
          <w:rFonts w:ascii="Times New Roman" w:hAnsi="Times New Roman" w:cs="Times New Roman"/>
          <w:sz w:val="24"/>
          <w:szCs w:val="24"/>
        </w:rPr>
        <w:t>www.ayacosmetic.sk</w:t>
      </w:r>
      <w:r>
        <w:rPr>
          <w:rFonts w:ascii="Times New Roman" w:hAnsi="Times New Roman" w:cs="Times New Roman"/>
          <w:iCs/>
          <w:sz w:val="24"/>
          <w:szCs w:val="24"/>
        </w:rPr>
        <w:t xml:space="preserve">. Ak využijete túto možnosť, prijatie odstúpenia od </w:t>
      </w:r>
      <w:r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zmluvy Vám bezodkladne potvrdíme e-mailom, resp. na inom trvanlivom nosiči</w:t>
      </w:r>
      <w:r>
        <w:rPr>
          <w:rFonts w:ascii="Times New Roman" w:hAnsi="Times New Roman" w:cs="Times New Roman"/>
          <w:iCs/>
          <w:strike/>
          <w:sz w:val="24"/>
          <w:szCs w:val="24"/>
        </w:rPr>
        <w:t>.</w:t>
      </w:r>
    </w:p>
    <w:p w:rsidR="006F037F" w:rsidRDefault="006F037F" w:rsidP="006F037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Lehota na odstúpenie od </w:t>
      </w:r>
      <w:r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zmluvy je zachovaná, ak zašlete oznámenie o uplatnení práva na odstúpenie od </w:t>
      </w:r>
      <w:r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zmluvy pred tým, ako uplynie lehota na odstúpenie od </w:t>
      </w:r>
      <w:r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zmluvy. </w:t>
      </w:r>
    </w:p>
    <w:p w:rsidR="006F037F" w:rsidRDefault="006F037F" w:rsidP="006F037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F037F" w:rsidRDefault="006F037F" w:rsidP="006F037F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Dôsledky odstúpenia od zmluvy </w:t>
      </w:r>
    </w:p>
    <w:p w:rsidR="006F037F" w:rsidRDefault="006F037F" w:rsidP="006F037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odstúpenia od </w:t>
      </w:r>
      <w:r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zmluvy Vám vrátime všetky platby, ktoré ste uhradili v súvislosti s uzavretím </w:t>
      </w:r>
      <w:r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zmluvy, najmä kúpnu cenu vrátane nákladov na doručenie tovaru k Vám. To sa nevzťahuje na dodatočné náklady, ak ste si zvolili iný druh doručenia, ako je najlacnejší bežný spôsob doručenia, ktorý ponúkame ani na náklady za doplnkové služby, ak boli predmetom zmluvy a ak došlo k ich úplnému poskytnutiu. Platby Vám budú vrátené bez zbytočného odkladu a v každom prípade najneskôr do 14 dní odo dňa, keď nám bude doručené Vaše oznámenie o odstúpení od tejto </w:t>
      </w:r>
      <w:r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zmluvy. Ich úhrada bude uskutočnená rovnakým spôsobom, aký ste použili pri Vašej platbe, pokiaľ ste výslovne nesúhlasili s iným spôsobom platby, a to bez účtovania akýchkoľvek ďalších poplatkov. </w:t>
      </w:r>
    </w:p>
    <w:p w:rsidR="006F037F" w:rsidRDefault="006F037F" w:rsidP="006F037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Platba za zakúpený tovar Vám bude uhradená až po doručení vráteného tovaru späť na našu adresu alebo po predložení dokladu preukazujúceho zaslanie tovaru späť, podľa toho, čo nastane skôr.</w:t>
      </w:r>
    </w:p>
    <w:p w:rsidR="006F037F" w:rsidRDefault="006F037F" w:rsidP="006F037F">
      <w:pPr>
        <w:spacing w:after="0" w:line="30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Zašlite nám tovar späť alebo ho prineste na adresu sídla spoločnosti bez zbytočného odkladu a v každom prípade najneskôr do 14 dní odo dňa uplatnenia práva na odstúpenie od zmluvy. Lehota sa považuje za zachovanú, ak tovar odošlete späť pred uplynutím 14-dňovej lehoty. Priame náklady na vrátenie tovaru znášate Vy. </w:t>
      </w:r>
    </w:p>
    <w:p w:rsidR="006F037F" w:rsidRDefault="006F037F" w:rsidP="006F037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Upozorňujeme Vás, že v prípade odstúpenia od kúpnej zmluvy zodpovedáte za akékoľvek zníženie hodnoty tovaru v dôsledku zaobchádzania s ním v čase od jeho doručenia do momentu jeho vrátenia iným spôsobom, než aký je potrebný na zistenie povahy, vlastností a funkčnosti tovaru.</w:t>
      </w:r>
    </w:p>
    <w:p w:rsidR="00D70B12" w:rsidRDefault="006F037F"/>
    <w:sectPr w:rsidR="00D70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7F"/>
    <w:rsid w:val="006F037F"/>
    <w:rsid w:val="0072171A"/>
    <w:rsid w:val="00C2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D4D4"/>
  <w15:chartTrackingRefBased/>
  <w15:docId w15:val="{E7C809F0-4B8A-4713-80E6-06E23763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037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2019-06-03T19:12:00Z</dcterms:created>
  <dcterms:modified xsi:type="dcterms:W3CDTF">2019-06-03T19:16:00Z</dcterms:modified>
</cp:coreProperties>
</file>